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40" w:rsidRDefault="00AE7340" w:rsidP="000E29AC">
      <w:pPr>
        <w:jc w:val="center"/>
        <w:rPr>
          <w:b/>
          <w:sz w:val="36"/>
        </w:rPr>
      </w:pPr>
    </w:p>
    <w:p w:rsidR="00AE7340" w:rsidRDefault="00AE7340" w:rsidP="000E29AC">
      <w:pPr>
        <w:jc w:val="center"/>
        <w:rPr>
          <w:b/>
          <w:sz w:val="36"/>
        </w:rPr>
      </w:pPr>
    </w:p>
    <w:p w:rsidR="00A344C0" w:rsidRPr="000A3B04" w:rsidRDefault="00DA31F3" w:rsidP="000E29AC">
      <w:pPr>
        <w:jc w:val="center"/>
        <w:rPr>
          <w:b/>
          <w:sz w:val="36"/>
        </w:rPr>
      </w:pPr>
      <w:r>
        <w:rPr>
          <w:b/>
          <w:sz w:val="36"/>
        </w:rPr>
        <w:t>ЧЕЛЮСТНОЙ КОВШ</w:t>
      </w:r>
      <w:r w:rsidR="000E29AC" w:rsidRPr="000A3B04">
        <w:rPr>
          <w:b/>
          <w:sz w:val="36"/>
        </w:rPr>
        <w:t>.</w:t>
      </w:r>
    </w:p>
    <w:p w:rsidR="000A3B04" w:rsidRDefault="003C68BC" w:rsidP="002937AF">
      <w:pPr>
        <w:spacing w:after="0"/>
        <w:jc w:val="center"/>
        <w:rPr>
          <w:sz w:val="24"/>
          <w:szCs w:val="24"/>
        </w:rPr>
      </w:pPr>
      <w:r w:rsidRPr="003C68BC">
        <w:rPr>
          <w:noProof/>
          <w:lang w:eastAsia="ru-RU"/>
        </w:rPr>
        <w:drawing>
          <wp:inline distT="0" distB="0" distL="0" distR="0">
            <wp:extent cx="4352925" cy="2907584"/>
            <wp:effectExtent l="0" t="0" r="0" b="7620"/>
            <wp:docPr id="3" name="Рисунок 3" descr="Multipurpose bucket for mini loader MultiO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urpose bucket for mini loader MultiO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03" cy="29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3C68BC" w:rsidP="000A3B04">
      <w:pPr>
        <w:spacing w:after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A92A1C" wp14:editId="0DC158CE">
            <wp:simplePos x="0" y="0"/>
            <wp:positionH relativeFrom="margin">
              <wp:posOffset>3850640</wp:posOffset>
            </wp:positionH>
            <wp:positionV relativeFrom="paragraph">
              <wp:posOffset>200660</wp:posOffset>
            </wp:positionV>
            <wp:extent cx="2088515" cy="2057400"/>
            <wp:effectExtent l="0" t="0" r="6985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0526DC">
        <w:t xml:space="preserve">прочная </w:t>
      </w:r>
      <w:proofErr w:type="spellStart"/>
      <w:r w:rsidR="000526DC">
        <w:t>инадёжная</w:t>
      </w:r>
      <w:proofErr w:type="spellEnd"/>
      <w:r w:rsidR="00B75243" w:rsidRPr="00B75243">
        <w:t xml:space="preserve"> конструкция</w:t>
      </w:r>
      <w:r w:rsidR="000A3B04" w:rsidRPr="00E075F6"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B75243">
        <w:t>г</w:t>
      </w:r>
      <w:r w:rsidR="00B75243" w:rsidRPr="00B75243">
        <w:t>идравлический запорный клапан для удержания груза</w:t>
      </w:r>
      <w:r w:rsidR="005D2DAD">
        <w:t xml:space="preserve"> (</w:t>
      </w:r>
      <w:proofErr w:type="spellStart"/>
      <w:r w:rsidR="005D2DAD">
        <w:t>гидрозамок</w:t>
      </w:r>
      <w:proofErr w:type="spellEnd"/>
      <w:r w:rsidR="005D2DAD">
        <w:t>)</w:t>
      </w:r>
      <w:r w:rsidR="000A3B04" w:rsidRPr="00E075F6">
        <w:t>;</w:t>
      </w:r>
    </w:p>
    <w:p w:rsidR="000A3B04" w:rsidRPr="00E075F6" w:rsidRDefault="000A3B04" w:rsidP="000A3B04">
      <w:pPr>
        <w:spacing w:after="0"/>
        <w:ind w:firstLine="426"/>
        <w:jc w:val="both"/>
      </w:pPr>
      <w:r w:rsidRPr="00E075F6">
        <w:t xml:space="preserve">- </w:t>
      </w:r>
      <w:r w:rsidR="00A275A3">
        <w:t>у</w:t>
      </w:r>
      <w:r w:rsidR="00A275A3" w:rsidRPr="00A275A3">
        <w:t xml:space="preserve">величенная высота </w:t>
      </w:r>
      <w:r w:rsidR="00A27DFD">
        <w:t xml:space="preserve">разгрузки за счёт </w:t>
      </w:r>
      <w:r w:rsidR="00AE5405">
        <w:t>возможности сброса груза подъёмом челюсти</w:t>
      </w:r>
      <w:r w:rsidRPr="00E075F6">
        <w:t>;</w:t>
      </w:r>
    </w:p>
    <w:p w:rsidR="000A3B04" w:rsidRPr="00E075F6" w:rsidRDefault="000A3B04" w:rsidP="000A3B04">
      <w:pPr>
        <w:spacing w:after="0"/>
        <w:ind w:firstLine="426"/>
        <w:jc w:val="both"/>
      </w:pPr>
      <w:r w:rsidRPr="00E075F6">
        <w:t xml:space="preserve">- </w:t>
      </w:r>
      <w:r w:rsidR="00AE5405">
        <w:t>многофункциональность</w:t>
      </w:r>
      <w:r w:rsidR="000526DC" w:rsidRPr="000526DC">
        <w:t>: копание, до</w:t>
      </w:r>
      <w:r w:rsidR="00AE5405">
        <w:t>зирование, сортировка, захват, планировка, расчистка, погрузка-разгрузка</w:t>
      </w:r>
      <w:r w:rsidR="007C4C6C">
        <w:t>, приспособление для разламывания различных конструкций</w:t>
      </w:r>
      <w:r w:rsidR="00AE5405">
        <w:t xml:space="preserve"> и т.д</w:t>
      </w:r>
      <w:r w:rsidR="00CE4D24">
        <w:t>.</w:t>
      </w:r>
    </w:p>
    <w:p w:rsidR="002937AF" w:rsidRDefault="000526DC" w:rsidP="000526DC">
      <w:pPr>
        <w:spacing w:after="0"/>
        <w:ind w:firstLine="426"/>
        <w:jc w:val="both"/>
      </w:pPr>
      <w:r w:rsidRPr="000526DC">
        <w:t>Этот многоцелевой ковш</w:t>
      </w:r>
      <w:r w:rsidR="00702C8F">
        <w:t xml:space="preserve"> позволяет использовать его </w:t>
      </w:r>
      <w:r w:rsidR="006D627A">
        <w:t>главны</w:t>
      </w:r>
      <w:r w:rsidR="00702C8F">
        <w:t>м образом для планировочных и прочих строительных работ, а</w:t>
      </w:r>
      <w:r w:rsidR="006D627A">
        <w:t xml:space="preserve"> </w:t>
      </w:r>
      <w:r w:rsidR="00702C8F">
        <w:t>также для других потребностей.</w:t>
      </w:r>
      <w:r w:rsidRPr="000526DC">
        <w:t xml:space="preserve"> При использовании в качестве захвата двойные цилиндры, оснащенные клапанами удержания нагрузки</w:t>
      </w:r>
      <w:r w:rsidR="00702C8F">
        <w:t xml:space="preserve"> (</w:t>
      </w:r>
      <w:proofErr w:type="spellStart"/>
      <w:r w:rsidR="00702C8F">
        <w:t>гидрозамками</w:t>
      </w:r>
      <w:proofErr w:type="spellEnd"/>
      <w:r w:rsidR="00702C8F">
        <w:t>)</w:t>
      </w:r>
      <w:r w:rsidRPr="000526DC">
        <w:t>, обеспечивают надежное усилие з</w:t>
      </w:r>
      <w:r w:rsidR="00702C8F">
        <w:t>ажима</w:t>
      </w:r>
      <w:r w:rsidRPr="000526DC">
        <w:t>. Прочная стальная конструкция включает режущую кромку, предназначенную для болтовых соединений.</w:t>
      </w: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</w:p>
    <w:p w:rsidR="00AE7340" w:rsidRDefault="00AE7340" w:rsidP="000526DC">
      <w:pPr>
        <w:spacing w:after="0"/>
        <w:ind w:firstLine="426"/>
        <w:jc w:val="both"/>
      </w:pPr>
      <w:bookmarkStart w:id="0" w:name="_GoBack"/>
      <w:bookmarkEnd w:id="0"/>
    </w:p>
    <w:p w:rsidR="002F44FE" w:rsidRPr="00664D23" w:rsidRDefault="002F44FE" w:rsidP="000526DC">
      <w:pPr>
        <w:spacing w:after="0"/>
        <w:ind w:firstLine="426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"/>
        <w:gridCol w:w="1106"/>
        <w:gridCol w:w="1012"/>
        <w:gridCol w:w="1134"/>
        <w:gridCol w:w="992"/>
        <w:gridCol w:w="992"/>
        <w:gridCol w:w="1317"/>
        <w:gridCol w:w="931"/>
        <w:gridCol w:w="865"/>
      </w:tblGrid>
      <w:tr w:rsidR="00DE430C" w:rsidTr="00DE430C">
        <w:tc>
          <w:tcPr>
            <w:tcW w:w="996" w:type="dxa"/>
            <w:vAlign w:val="center"/>
          </w:tcPr>
          <w:p w:rsidR="007B5AB4" w:rsidRPr="00C739B2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106" w:type="dxa"/>
            <w:vAlign w:val="center"/>
          </w:tcPr>
          <w:p w:rsidR="007B5AB4" w:rsidRPr="0047249B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Обьём</w:t>
            </w:r>
            <w:proofErr w:type="spellEnd"/>
            <w:r w:rsidR="0047249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12" w:type="dxa"/>
            <w:vAlign w:val="center"/>
          </w:tcPr>
          <w:p w:rsidR="007B5AB4" w:rsidRPr="00C739B2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134" w:type="dxa"/>
            <w:vAlign w:val="center"/>
          </w:tcPr>
          <w:p w:rsidR="007B5AB4" w:rsidRPr="00C739B2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992" w:type="dxa"/>
            <w:vAlign w:val="center"/>
          </w:tcPr>
          <w:p w:rsidR="007B5AB4" w:rsidRPr="00C739B2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739B2">
              <w:rPr>
                <w:b/>
                <w:sz w:val="20"/>
                <w:szCs w:val="20"/>
              </w:rPr>
              <w:t>ысота</w:t>
            </w:r>
          </w:p>
        </w:tc>
        <w:tc>
          <w:tcPr>
            <w:tcW w:w="992" w:type="dxa"/>
          </w:tcPr>
          <w:p w:rsidR="007B5AB4" w:rsidRPr="00DA6D7F" w:rsidRDefault="007B5AB4" w:rsidP="00DA6D7F">
            <w:pPr>
              <w:jc w:val="center"/>
              <w:rPr>
                <w:b/>
                <w:sz w:val="20"/>
                <w:szCs w:val="20"/>
              </w:rPr>
            </w:pPr>
            <w:r w:rsidRPr="00DA6D7F">
              <w:rPr>
                <w:b/>
                <w:sz w:val="20"/>
                <w:szCs w:val="20"/>
              </w:rPr>
              <w:t>Масса</w:t>
            </w:r>
          </w:p>
        </w:tc>
        <w:tc>
          <w:tcPr>
            <w:tcW w:w="1317" w:type="dxa"/>
            <w:vAlign w:val="center"/>
          </w:tcPr>
          <w:p w:rsidR="007B5AB4" w:rsidRPr="00C739B2" w:rsidRDefault="00C94F24" w:rsidP="007B5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DE430C">
              <w:rPr>
                <w:b/>
                <w:sz w:val="20"/>
                <w:szCs w:val="20"/>
              </w:rPr>
              <w:t>ол. зу</w:t>
            </w:r>
            <w:r>
              <w:rPr>
                <w:b/>
                <w:sz w:val="20"/>
                <w:szCs w:val="20"/>
              </w:rPr>
              <w:t>бьев</w:t>
            </w:r>
          </w:p>
        </w:tc>
        <w:tc>
          <w:tcPr>
            <w:tcW w:w="931" w:type="dxa"/>
            <w:vAlign w:val="center"/>
          </w:tcPr>
          <w:p w:rsidR="007B5AB4" w:rsidRPr="00C739B2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65" w:type="dxa"/>
            <w:vAlign w:val="center"/>
          </w:tcPr>
          <w:p w:rsidR="007B5AB4" w:rsidRPr="00C739B2" w:rsidRDefault="007B5AB4" w:rsidP="007B5AB4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DE430C" w:rsidTr="00DE430C">
        <w:tc>
          <w:tcPr>
            <w:tcW w:w="996" w:type="dxa"/>
          </w:tcPr>
          <w:p w:rsidR="007B5AB4" w:rsidRPr="00C739B2" w:rsidRDefault="007B5AB4" w:rsidP="007B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106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B18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  <w:r w:rsidRPr="003B183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1,1м</w:t>
            </w:r>
            <w:r w:rsidRPr="003B18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  <w:r w:rsidRPr="003B183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  <w:r w:rsidRPr="003B183D">
              <w:rPr>
                <w:sz w:val="20"/>
                <w:szCs w:val="20"/>
              </w:rPr>
              <w:t>м.</w:t>
            </w:r>
          </w:p>
        </w:tc>
        <w:tc>
          <w:tcPr>
            <w:tcW w:w="992" w:type="dxa"/>
          </w:tcPr>
          <w:p w:rsidR="007B5AB4" w:rsidRPr="007B5AB4" w:rsidRDefault="00DA6D7F" w:rsidP="00DA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7B5AB4" w:rsidRPr="007B5AB4">
              <w:rPr>
                <w:sz w:val="20"/>
                <w:szCs w:val="20"/>
              </w:rPr>
              <w:t>кг.</w:t>
            </w:r>
          </w:p>
        </w:tc>
        <w:tc>
          <w:tcPr>
            <w:tcW w:w="1317" w:type="dxa"/>
          </w:tcPr>
          <w:p w:rsidR="007B5AB4" w:rsidRPr="003B183D" w:rsidRDefault="00C94F2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</w:tcPr>
          <w:p w:rsidR="007B5AB4" w:rsidRPr="003B183D" w:rsidRDefault="007B5AB4" w:rsidP="00295743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295743">
              <w:rPr>
                <w:sz w:val="20"/>
                <w:szCs w:val="20"/>
              </w:rPr>
              <w:t>0075</w:t>
            </w:r>
          </w:p>
        </w:tc>
        <w:tc>
          <w:tcPr>
            <w:tcW w:w="865" w:type="dxa"/>
          </w:tcPr>
          <w:p w:rsidR="007B5AB4" w:rsidRPr="003B183D" w:rsidRDefault="007B5AB4" w:rsidP="007B5AB4">
            <w:pPr>
              <w:jc w:val="both"/>
              <w:rPr>
                <w:sz w:val="20"/>
                <w:szCs w:val="20"/>
              </w:rPr>
            </w:pPr>
          </w:p>
        </w:tc>
      </w:tr>
      <w:tr w:rsidR="00DE430C" w:rsidTr="00DE430C">
        <w:tc>
          <w:tcPr>
            <w:tcW w:w="996" w:type="dxa"/>
          </w:tcPr>
          <w:p w:rsidR="007B5AB4" w:rsidRPr="00C739B2" w:rsidRDefault="007B5AB4" w:rsidP="007B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106" w:type="dxa"/>
          </w:tcPr>
          <w:p w:rsidR="007B5AB4" w:rsidRPr="00C73111" w:rsidRDefault="007B5AB4" w:rsidP="007B5AB4">
            <w:pPr>
              <w:jc w:val="center"/>
              <w:rPr>
                <w:sz w:val="20"/>
                <w:szCs w:val="20"/>
              </w:rPr>
            </w:pPr>
            <w:r w:rsidRPr="00C7311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31</w:t>
            </w:r>
            <w:r w:rsidRPr="00C73111">
              <w:rPr>
                <w:sz w:val="20"/>
                <w:szCs w:val="20"/>
              </w:rPr>
              <w:t>м</w:t>
            </w:r>
            <w:r w:rsidRPr="00C7311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1,3м</w:t>
            </w:r>
            <w:r w:rsidRPr="003B183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  <w:r w:rsidRPr="003B183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B5AB4" w:rsidRPr="00E63E20" w:rsidRDefault="007B5AB4" w:rsidP="007B5AB4">
            <w:pPr>
              <w:jc w:val="center"/>
              <w:rPr>
                <w:sz w:val="20"/>
                <w:szCs w:val="20"/>
              </w:rPr>
            </w:pPr>
            <w:r w:rsidRPr="00E63E20">
              <w:rPr>
                <w:sz w:val="20"/>
                <w:szCs w:val="20"/>
              </w:rPr>
              <w:t>0,65м.</w:t>
            </w:r>
          </w:p>
        </w:tc>
        <w:tc>
          <w:tcPr>
            <w:tcW w:w="992" w:type="dxa"/>
          </w:tcPr>
          <w:p w:rsidR="007B5AB4" w:rsidRPr="007B5AB4" w:rsidRDefault="00DA6D7F" w:rsidP="00DA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7B5AB4" w:rsidRPr="007B5AB4">
              <w:rPr>
                <w:sz w:val="20"/>
                <w:szCs w:val="20"/>
              </w:rPr>
              <w:t>кг.</w:t>
            </w:r>
          </w:p>
        </w:tc>
        <w:tc>
          <w:tcPr>
            <w:tcW w:w="1317" w:type="dxa"/>
          </w:tcPr>
          <w:p w:rsidR="007B5AB4" w:rsidRPr="003B183D" w:rsidRDefault="00C94F2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</w:tcPr>
          <w:p w:rsidR="007B5AB4" w:rsidRPr="003B183D" w:rsidRDefault="007B5AB4" w:rsidP="00295743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295743">
              <w:rPr>
                <w:sz w:val="20"/>
                <w:szCs w:val="20"/>
              </w:rPr>
              <w:t>0076</w:t>
            </w:r>
          </w:p>
        </w:tc>
        <w:tc>
          <w:tcPr>
            <w:tcW w:w="865" w:type="dxa"/>
          </w:tcPr>
          <w:p w:rsidR="007B5AB4" w:rsidRPr="003B183D" w:rsidRDefault="007B5AB4" w:rsidP="007B5AB4">
            <w:pPr>
              <w:jc w:val="both"/>
              <w:rPr>
                <w:sz w:val="20"/>
                <w:szCs w:val="20"/>
              </w:rPr>
            </w:pPr>
          </w:p>
        </w:tc>
      </w:tr>
      <w:tr w:rsidR="00DE430C" w:rsidTr="00DE430C">
        <w:tc>
          <w:tcPr>
            <w:tcW w:w="996" w:type="dxa"/>
          </w:tcPr>
          <w:p w:rsidR="007B5AB4" w:rsidRPr="00C739B2" w:rsidRDefault="007B5AB4" w:rsidP="007B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06" w:type="dxa"/>
          </w:tcPr>
          <w:p w:rsidR="007B5AB4" w:rsidRPr="00C73111" w:rsidRDefault="007B5AB4" w:rsidP="007B5AB4">
            <w:pPr>
              <w:jc w:val="center"/>
              <w:rPr>
                <w:sz w:val="20"/>
                <w:szCs w:val="20"/>
              </w:rPr>
            </w:pPr>
            <w:r w:rsidRPr="00C7311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385</w:t>
            </w:r>
            <w:r w:rsidRPr="00C73111">
              <w:rPr>
                <w:sz w:val="20"/>
                <w:szCs w:val="20"/>
              </w:rPr>
              <w:t>м</w:t>
            </w:r>
            <w:r w:rsidRPr="00C7311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12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1,5м.</w:t>
            </w:r>
          </w:p>
        </w:tc>
        <w:tc>
          <w:tcPr>
            <w:tcW w:w="1134" w:type="dxa"/>
          </w:tcPr>
          <w:p w:rsidR="007B5AB4" w:rsidRPr="003B183D" w:rsidRDefault="007B5AB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0,81м.</w:t>
            </w:r>
          </w:p>
        </w:tc>
        <w:tc>
          <w:tcPr>
            <w:tcW w:w="992" w:type="dxa"/>
          </w:tcPr>
          <w:p w:rsidR="007B5AB4" w:rsidRPr="00E63E20" w:rsidRDefault="007B5AB4" w:rsidP="007B5AB4">
            <w:pPr>
              <w:jc w:val="center"/>
              <w:rPr>
                <w:sz w:val="20"/>
                <w:szCs w:val="20"/>
              </w:rPr>
            </w:pPr>
            <w:r w:rsidRPr="00E63E20">
              <w:rPr>
                <w:sz w:val="20"/>
                <w:szCs w:val="20"/>
              </w:rPr>
              <w:t>0,65м.</w:t>
            </w:r>
          </w:p>
        </w:tc>
        <w:tc>
          <w:tcPr>
            <w:tcW w:w="992" w:type="dxa"/>
          </w:tcPr>
          <w:p w:rsidR="007B5AB4" w:rsidRPr="007B5AB4" w:rsidRDefault="00DA6D7F" w:rsidP="00DA6D7F">
            <w:pPr>
              <w:jc w:val="center"/>
              <w:rPr>
                <w:sz w:val="20"/>
                <w:szCs w:val="20"/>
              </w:rPr>
            </w:pPr>
            <w:r w:rsidRPr="00DA6D7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A6D7F">
              <w:rPr>
                <w:sz w:val="20"/>
                <w:szCs w:val="20"/>
              </w:rPr>
              <w:t>кг.</w:t>
            </w:r>
          </w:p>
        </w:tc>
        <w:tc>
          <w:tcPr>
            <w:tcW w:w="1317" w:type="dxa"/>
          </w:tcPr>
          <w:p w:rsidR="007B5AB4" w:rsidRPr="003B183D" w:rsidRDefault="00C94F24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:rsidR="007B5AB4" w:rsidRPr="003B183D" w:rsidRDefault="00295743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C890077</w:t>
            </w:r>
          </w:p>
        </w:tc>
        <w:tc>
          <w:tcPr>
            <w:tcW w:w="865" w:type="dxa"/>
          </w:tcPr>
          <w:p w:rsidR="007B5AB4" w:rsidRPr="003B183D" w:rsidRDefault="007B5AB4" w:rsidP="007B5AB4">
            <w:pPr>
              <w:jc w:val="both"/>
              <w:rPr>
                <w:sz w:val="20"/>
                <w:szCs w:val="20"/>
              </w:rPr>
            </w:pPr>
          </w:p>
        </w:tc>
      </w:tr>
      <w:tr w:rsidR="00151BB9" w:rsidTr="004C012A">
        <w:tc>
          <w:tcPr>
            <w:tcW w:w="5240" w:type="dxa"/>
            <w:gridSpan w:val="5"/>
          </w:tcPr>
          <w:p w:rsidR="00151BB9" w:rsidRPr="00E63E20" w:rsidRDefault="00151BB9" w:rsidP="00151B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</w:t>
            </w:r>
          </w:p>
        </w:tc>
        <w:tc>
          <w:tcPr>
            <w:tcW w:w="992" w:type="dxa"/>
          </w:tcPr>
          <w:p w:rsidR="00151BB9" w:rsidRPr="00DA6D7F" w:rsidRDefault="00151BB9" w:rsidP="00DA6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1,7кг.</w:t>
            </w:r>
          </w:p>
        </w:tc>
        <w:tc>
          <w:tcPr>
            <w:tcW w:w="1317" w:type="dxa"/>
          </w:tcPr>
          <w:p w:rsidR="00151BB9" w:rsidRDefault="00151BB9" w:rsidP="007B5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151BB9" w:rsidRDefault="00151BB9" w:rsidP="007B5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С890007</w:t>
            </w:r>
          </w:p>
        </w:tc>
        <w:tc>
          <w:tcPr>
            <w:tcW w:w="865" w:type="dxa"/>
          </w:tcPr>
          <w:p w:rsidR="00151BB9" w:rsidRPr="003B183D" w:rsidRDefault="00151BB9" w:rsidP="007B5AB4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47249B" w:rsidRDefault="0047249B" w:rsidP="0047249B">
      <w:pPr>
        <w:spacing w:after="0"/>
        <w:ind w:firstLine="426"/>
        <w:jc w:val="both"/>
        <w:rPr>
          <w:sz w:val="20"/>
          <w:szCs w:val="20"/>
        </w:rPr>
      </w:pPr>
      <w:r w:rsidRPr="0047249B">
        <w:rPr>
          <w:sz w:val="20"/>
          <w:szCs w:val="20"/>
        </w:rPr>
        <w:t>* - сопоставлять с грузоподъёмностью машины</w:t>
      </w:r>
    </w:p>
    <w:p w:rsidR="0047249B" w:rsidRPr="00664D23" w:rsidRDefault="0047249B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C26BCB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Платформа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5387F" w:rsidRPr="0072206A" w:rsidTr="003A0911">
        <w:tc>
          <w:tcPr>
            <w:tcW w:w="1271" w:type="dxa"/>
          </w:tcPr>
          <w:p w:rsidR="0075387F" w:rsidRPr="0075387F" w:rsidRDefault="0075387F" w:rsidP="0075387F">
            <w:pPr>
              <w:rPr>
                <w:b/>
                <w:sz w:val="20"/>
                <w:szCs w:val="20"/>
              </w:rPr>
            </w:pPr>
            <w:r w:rsidRPr="0075387F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91" w:type="dxa"/>
            <w:shd w:val="clear" w:color="auto" w:fill="C00000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87F" w:rsidRPr="0072206A" w:rsidTr="00CC106B">
        <w:tc>
          <w:tcPr>
            <w:tcW w:w="1271" w:type="dxa"/>
          </w:tcPr>
          <w:p w:rsidR="0075387F" w:rsidRPr="0075387F" w:rsidRDefault="0075387F" w:rsidP="0075387F">
            <w:pPr>
              <w:rPr>
                <w:b/>
                <w:sz w:val="20"/>
                <w:szCs w:val="20"/>
              </w:rPr>
            </w:pPr>
            <w:r w:rsidRPr="0075387F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91" w:type="dxa"/>
            <w:shd w:val="clear" w:color="auto" w:fill="C00000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75387F" w:rsidRPr="00ED05A2" w:rsidRDefault="0075387F" w:rsidP="0075387F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75387F" w:rsidRPr="00ED05A2" w:rsidRDefault="0075387F" w:rsidP="0075387F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75387F" w:rsidRPr="0072206A" w:rsidRDefault="0075387F" w:rsidP="00753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387F" w:rsidRPr="0072206A" w:rsidTr="00CC106B">
        <w:tc>
          <w:tcPr>
            <w:tcW w:w="1271" w:type="dxa"/>
          </w:tcPr>
          <w:p w:rsidR="0075387F" w:rsidRPr="00C739B2" w:rsidRDefault="0075387F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5387F"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75387F" w:rsidRPr="00ED05A2" w:rsidRDefault="0075387F" w:rsidP="000E29AC">
            <w:pPr>
              <w:rPr>
                <w:rFonts w:cstheme="minorHAnsi"/>
                <w:color w:val="FFE599" w:themeColor="accent4" w:themeTint="66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75387F" w:rsidRPr="00ED05A2" w:rsidRDefault="0075387F" w:rsidP="000E29AC">
            <w:pPr>
              <w:rPr>
                <w:rFonts w:cstheme="minorHAnsi"/>
                <w:color w:val="FFE599" w:themeColor="accent4" w:themeTint="66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75387F" w:rsidRPr="0072206A" w:rsidRDefault="0075387F" w:rsidP="000E29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A6298" w:rsidRPr="0072206A" w:rsidRDefault="00AA6298" w:rsidP="00AA6298">
      <w:pPr>
        <w:spacing w:after="0" w:line="240" w:lineRule="auto"/>
        <w:rPr>
          <w:rFonts w:cstheme="minorHAnsi"/>
          <w:sz w:val="20"/>
          <w:szCs w:val="20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9F015E">
      <w:pPr>
        <w:rPr>
          <w:sz w:val="16"/>
          <w:szCs w:val="16"/>
        </w:rPr>
      </w:pPr>
    </w:p>
    <w:sectPr w:rsidR="00226BC3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340" w:rsidRDefault="00AE7340">
    <w:pPr>
      <w:pStyle w:val="a3"/>
    </w:pPr>
    <w:r w:rsidRPr="00AE7340">
      <w:drawing>
        <wp:anchor distT="0" distB="0" distL="114300" distR="114300" simplePos="0" relativeHeight="251659264" behindDoc="1" locked="0" layoutInCell="1" allowOverlap="1" wp14:anchorId="5C015C48" wp14:editId="3B3E1C49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7340">
      <w:drawing>
        <wp:anchor distT="0" distB="0" distL="114300" distR="114300" simplePos="0" relativeHeight="251660288" behindDoc="0" locked="0" layoutInCell="1" allowOverlap="1" wp14:anchorId="7C18A43E" wp14:editId="5861E0BF">
          <wp:simplePos x="0" y="0"/>
          <wp:positionH relativeFrom="column">
            <wp:posOffset>4457700</wp:posOffset>
          </wp:positionH>
          <wp:positionV relativeFrom="paragraph">
            <wp:posOffset>313690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526DC"/>
    <w:rsid w:val="0005515D"/>
    <w:rsid w:val="00071DDD"/>
    <w:rsid w:val="00085E55"/>
    <w:rsid w:val="000A3B04"/>
    <w:rsid w:val="000B66A3"/>
    <w:rsid w:val="000C0077"/>
    <w:rsid w:val="000C0C1B"/>
    <w:rsid w:val="000E29AC"/>
    <w:rsid w:val="001160AA"/>
    <w:rsid w:val="00151BB9"/>
    <w:rsid w:val="0018016E"/>
    <w:rsid w:val="001819A0"/>
    <w:rsid w:val="0019775A"/>
    <w:rsid w:val="001B7A80"/>
    <w:rsid w:val="00226BC3"/>
    <w:rsid w:val="00253093"/>
    <w:rsid w:val="002549C0"/>
    <w:rsid w:val="002937AF"/>
    <w:rsid w:val="00295743"/>
    <w:rsid w:val="002F44FE"/>
    <w:rsid w:val="003363FA"/>
    <w:rsid w:val="003A0911"/>
    <w:rsid w:val="003B183D"/>
    <w:rsid w:val="003C68BC"/>
    <w:rsid w:val="0047249B"/>
    <w:rsid w:val="004E1751"/>
    <w:rsid w:val="005C1D5F"/>
    <w:rsid w:val="005C5A5F"/>
    <w:rsid w:val="005D2DAD"/>
    <w:rsid w:val="005E4BE4"/>
    <w:rsid w:val="0063396F"/>
    <w:rsid w:val="00643329"/>
    <w:rsid w:val="00664D23"/>
    <w:rsid w:val="00684CDE"/>
    <w:rsid w:val="00697979"/>
    <w:rsid w:val="006D627A"/>
    <w:rsid w:val="006E3B1A"/>
    <w:rsid w:val="006F1C57"/>
    <w:rsid w:val="00702C8F"/>
    <w:rsid w:val="007163D9"/>
    <w:rsid w:val="0072206A"/>
    <w:rsid w:val="007228EF"/>
    <w:rsid w:val="0075387F"/>
    <w:rsid w:val="007571C6"/>
    <w:rsid w:val="007B5AB4"/>
    <w:rsid w:val="007C4C6C"/>
    <w:rsid w:val="007D65CE"/>
    <w:rsid w:val="007E563A"/>
    <w:rsid w:val="007F0604"/>
    <w:rsid w:val="00822259"/>
    <w:rsid w:val="00952EFA"/>
    <w:rsid w:val="009751A2"/>
    <w:rsid w:val="009A05BC"/>
    <w:rsid w:val="009F015E"/>
    <w:rsid w:val="00A10950"/>
    <w:rsid w:val="00A275A3"/>
    <w:rsid w:val="00A27DFD"/>
    <w:rsid w:val="00A306B6"/>
    <w:rsid w:val="00A6025E"/>
    <w:rsid w:val="00A73F47"/>
    <w:rsid w:val="00A74E71"/>
    <w:rsid w:val="00A7549B"/>
    <w:rsid w:val="00AA26E3"/>
    <w:rsid w:val="00AA6298"/>
    <w:rsid w:val="00AC0DA9"/>
    <w:rsid w:val="00AD5DE5"/>
    <w:rsid w:val="00AE04CF"/>
    <w:rsid w:val="00AE5405"/>
    <w:rsid w:val="00AE7340"/>
    <w:rsid w:val="00B06950"/>
    <w:rsid w:val="00B55350"/>
    <w:rsid w:val="00B66A0A"/>
    <w:rsid w:val="00B75243"/>
    <w:rsid w:val="00C26BCB"/>
    <w:rsid w:val="00C360D2"/>
    <w:rsid w:val="00C73111"/>
    <w:rsid w:val="00C739B2"/>
    <w:rsid w:val="00C94F24"/>
    <w:rsid w:val="00CB53F6"/>
    <w:rsid w:val="00CC106B"/>
    <w:rsid w:val="00CD4232"/>
    <w:rsid w:val="00CE4D24"/>
    <w:rsid w:val="00DA31F3"/>
    <w:rsid w:val="00DA6D7F"/>
    <w:rsid w:val="00DD5737"/>
    <w:rsid w:val="00DE430C"/>
    <w:rsid w:val="00DF7F47"/>
    <w:rsid w:val="00E075F6"/>
    <w:rsid w:val="00E51022"/>
    <w:rsid w:val="00E63E20"/>
    <w:rsid w:val="00EA111D"/>
    <w:rsid w:val="00ED05A2"/>
    <w:rsid w:val="00F721D5"/>
    <w:rsid w:val="00F812A8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24D6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51FE-4118-4C5D-B27F-D69356EB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50</cp:revision>
  <dcterms:created xsi:type="dcterms:W3CDTF">2019-03-22T14:33:00Z</dcterms:created>
  <dcterms:modified xsi:type="dcterms:W3CDTF">2019-04-15T11:30:00Z</dcterms:modified>
</cp:coreProperties>
</file>